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F22" w:rsidRPr="00346FBD" w:rsidRDefault="000543CA" w:rsidP="008A7424">
      <w:pPr>
        <w:jc w:val="center"/>
        <w:rPr>
          <w:rFonts w:asciiTheme="majorHAnsi" w:hAnsiTheme="majorHAnsi"/>
          <w:b/>
          <w:sz w:val="28"/>
          <w:szCs w:val="28"/>
        </w:rPr>
      </w:pPr>
      <w:r w:rsidRPr="00346FBD">
        <w:rPr>
          <w:rFonts w:asciiTheme="majorHAnsi" w:hAnsiTheme="majorHAnsi" w:cs="Arial"/>
          <w:b/>
          <w:sz w:val="28"/>
          <w:szCs w:val="28"/>
        </w:rPr>
        <w:t xml:space="preserve">PRIHLÁŠKA </w:t>
      </w:r>
      <w:r w:rsidRPr="00346FBD">
        <w:rPr>
          <w:rFonts w:asciiTheme="majorHAnsi" w:hAnsiTheme="majorHAnsi"/>
          <w:b/>
          <w:sz w:val="28"/>
          <w:szCs w:val="28"/>
        </w:rPr>
        <w:t>PRE MEDZINÁRODNÚ KREDITOVÚ MOBILITU NA AKADEMICKÝ ROK 201</w:t>
      </w:r>
      <w:r w:rsidR="00450829">
        <w:rPr>
          <w:rFonts w:asciiTheme="majorHAnsi" w:hAnsiTheme="majorHAnsi"/>
          <w:b/>
          <w:sz w:val="28"/>
          <w:szCs w:val="28"/>
        </w:rPr>
        <w:t>7</w:t>
      </w:r>
      <w:r w:rsidRPr="00346FBD">
        <w:rPr>
          <w:rFonts w:asciiTheme="majorHAnsi" w:hAnsiTheme="majorHAnsi"/>
          <w:b/>
          <w:sz w:val="28"/>
          <w:szCs w:val="28"/>
        </w:rPr>
        <w:t>/201</w:t>
      </w:r>
      <w:r w:rsidR="00450829">
        <w:rPr>
          <w:rFonts w:asciiTheme="majorHAnsi" w:hAnsiTheme="majorHAnsi"/>
          <w:b/>
          <w:sz w:val="28"/>
          <w:szCs w:val="28"/>
        </w:rPr>
        <w:t>8</w:t>
      </w:r>
      <w:r w:rsidRPr="00346FBD">
        <w:rPr>
          <w:rFonts w:asciiTheme="majorHAnsi" w:hAnsiTheme="majorHAnsi"/>
          <w:b/>
          <w:sz w:val="28"/>
          <w:szCs w:val="28"/>
        </w:rPr>
        <w:t xml:space="preserve"> S PARTNERSKÝMI KRAJINAMI</w:t>
      </w:r>
    </w:p>
    <w:p w:rsidR="008A7424" w:rsidRPr="00346FBD" w:rsidRDefault="00093FBB" w:rsidP="00435F22">
      <w:pPr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noProof/>
          <w:sz w:val="32"/>
          <w:szCs w:val="32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F249C7" wp14:editId="170514A9">
                <wp:simplePos x="0" y="0"/>
                <wp:positionH relativeFrom="column">
                  <wp:posOffset>5080</wp:posOffset>
                </wp:positionH>
                <wp:positionV relativeFrom="paragraph">
                  <wp:posOffset>29845</wp:posOffset>
                </wp:positionV>
                <wp:extent cx="5924550" cy="0"/>
                <wp:effectExtent l="0" t="19050" r="0" b="1905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2455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6" type="#_x0000_t32" style="position:absolute;margin-left:.4pt;margin-top:2.35pt;width:466.5pt;height:0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" strokecolor="#0070c0" strokeweight="2.25pt"/>
            </w:pict>
          </mc:Fallback>
        </mc:AlternateConten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34"/>
        <w:gridCol w:w="3260"/>
        <w:gridCol w:w="1701"/>
        <w:gridCol w:w="1559"/>
        <w:gridCol w:w="2552"/>
      </w:tblGrid>
      <w:tr w:rsidR="008A7424" w:rsidRPr="00346FBD" w:rsidTr="00093FBB">
        <w:tc>
          <w:tcPr>
            <w:tcW w:w="3794" w:type="dxa"/>
            <w:gridSpan w:val="2"/>
          </w:tcPr>
          <w:p w:rsidR="008A7424" w:rsidRPr="00346FBD" w:rsidRDefault="008A7424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346FBD">
              <w:rPr>
                <w:rFonts w:asciiTheme="majorHAnsi" w:hAnsiTheme="majorHAnsi" w:cs="Arial"/>
                <w:sz w:val="24"/>
                <w:szCs w:val="24"/>
              </w:rPr>
              <w:t xml:space="preserve">Fakulta UK: </w:t>
            </w:r>
          </w:p>
        </w:tc>
        <w:tc>
          <w:tcPr>
            <w:tcW w:w="5812" w:type="dxa"/>
            <w:gridSpan w:val="3"/>
            <w:shd w:val="clear" w:color="auto" w:fill="00FFFF"/>
          </w:tcPr>
          <w:p w:rsidR="008A7424" w:rsidRPr="00346FBD" w:rsidRDefault="008A7424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8A7424" w:rsidRPr="00346FBD" w:rsidTr="00093FBB">
        <w:tc>
          <w:tcPr>
            <w:tcW w:w="3794" w:type="dxa"/>
            <w:gridSpan w:val="2"/>
          </w:tcPr>
          <w:p w:rsidR="008A7424" w:rsidRPr="00346FBD" w:rsidRDefault="008A7424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346FBD">
              <w:rPr>
                <w:rFonts w:asciiTheme="majorHAnsi" w:hAnsiTheme="majorHAnsi" w:cs="Arial"/>
                <w:sz w:val="24"/>
                <w:szCs w:val="24"/>
              </w:rPr>
              <w:t>Zodpovedná osoba na fakulte UK:</w:t>
            </w:r>
          </w:p>
        </w:tc>
        <w:tc>
          <w:tcPr>
            <w:tcW w:w="5812" w:type="dxa"/>
            <w:gridSpan w:val="3"/>
            <w:shd w:val="clear" w:color="auto" w:fill="00FFFF"/>
          </w:tcPr>
          <w:p w:rsidR="008A7424" w:rsidRPr="00346FBD" w:rsidRDefault="008A7424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D40546" w:rsidRPr="00346FBD" w:rsidTr="00093FBB">
        <w:tc>
          <w:tcPr>
            <w:tcW w:w="534" w:type="dxa"/>
          </w:tcPr>
          <w:p w:rsidR="00D40546" w:rsidRPr="00346FBD" w:rsidRDefault="00D40546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346FBD">
              <w:rPr>
                <w:rFonts w:asciiTheme="majorHAnsi" w:hAnsiTheme="majorHAnsi" w:cs="Arial"/>
                <w:sz w:val="24"/>
                <w:szCs w:val="24"/>
              </w:rPr>
              <w:t>1.</w:t>
            </w:r>
          </w:p>
        </w:tc>
        <w:tc>
          <w:tcPr>
            <w:tcW w:w="3260" w:type="dxa"/>
          </w:tcPr>
          <w:p w:rsidR="00D40546" w:rsidRPr="00346FBD" w:rsidRDefault="00D40546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346FBD">
              <w:rPr>
                <w:rFonts w:asciiTheme="majorHAnsi" w:hAnsiTheme="majorHAnsi" w:cs="Arial"/>
                <w:sz w:val="24"/>
                <w:szCs w:val="24"/>
              </w:rPr>
              <w:t>Partnerská univerzita:</w:t>
            </w:r>
          </w:p>
        </w:tc>
        <w:tc>
          <w:tcPr>
            <w:tcW w:w="5812" w:type="dxa"/>
            <w:gridSpan w:val="3"/>
            <w:shd w:val="clear" w:color="auto" w:fill="00FFFF"/>
          </w:tcPr>
          <w:p w:rsidR="00D40546" w:rsidRPr="00346FBD" w:rsidRDefault="00D40546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D40546" w:rsidRPr="00346FBD" w:rsidTr="00093FBB">
        <w:tc>
          <w:tcPr>
            <w:tcW w:w="534" w:type="dxa"/>
          </w:tcPr>
          <w:p w:rsidR="00D40546" w:rsidRPr="00346FBD" w:rsidRDefault="00D40546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346FBD">
              <w:rPr>
                <w:rFonts w:asciiTheme="majorHAnsi" w:hAnsiTheme="majorHAnsi" w:cs="Arial"/>
                <w:sz w:val="24"/>
                <w:szCs w:val="24"/>
              </w:rPr>
              <w:t>2.</w:t>
            </w:r>
          </w:p>
        </w:tc>
        <w:tc>
          <w:tcPr>
            <w:tcW w:w="3260" w:type="dxa"/>
          </w:tcPr>
          <w:p w:rsidR="00D40546" w:rsidRPr="00346FBD" w:rsidRDefault="00D40546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346FBD">
              <w:rPr>
                <w:rFonts w:asciiTheme="majorHAnsi" w:hAnsiTheme="majorHAnsi" w:cs="Arial"/>
                <w:sz w:val="24"/>
                <w:szCs w:val="24"/>
              </w:rPr>
              <w:t>PIC partnerskej univerzity:</w:t>
            </w:r>
          </w:p>
        </w:tc>
        <w:tc>
          <w:tcPr>
            <w:tcW w:w="5812" w:type="dxa"/>
            <w:gridSpan w:val="3"/>
            <w:tcBorders>
              <w:bottom w:val="single" w:sz="4" w:space="0" w:color="auto"/>
            </w:tcBorders>
            <w:shd w:val="clear" w:color="auto" w:fill="00FFFF"/>
          </w:tcPr>
          <w:p w:rsidR="00D40546" w:rsidRPr="00346FBD" w:rsidRDefault="00D40546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CD1F9B" w:rsidRPr="00346FBD" w:rsidTr="00CD1F9B">
        <w:tc>
          <w:tcPr>
            <w:tcW w:w="534" w:type="dxa"/>
            <w:vMerge w:val="restart"/>
          </w:tcPr>
          <w:p w:rsidR="00CD1F9B" w:rsidRPr="00346FBD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346FBD">
              <w:rPr>
                <w:rFonts w:asciiTheme="majorHAnsi" w:hAnsiTheme="majorHAnsi" w:cs="Arial"/>
                <w:sz w:val="24"/>
                <w:szCs w:val="24"/>
              </w:rPr>
              <w:t>3.</w:t>
            </w:r>
          </w:p>
        </w:tc>
        <w:tc>
          <w:tcPr>
            <w:tcW w:w="3260" w:type="dxa"/>
            <w:vMerge w:val="restart"/>
          </w:tcPr>
          <w:p w:rsidR="00CD1F9B" w:rsidRPr="00346FBD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346FBD">
              <w:rPr>
                <w:rFonts w:asciiTheme="majorHAnsi" w:hAnsiTheme="majorHAnsi" w:cs="Arial"/>
                <w:sz w:val="24"/>
                <w:szCs w:val="24"/>
              </w:rPr>
              <w:t>Plánovaný počet mobilít:</w:t>
            </w:r>
          </w:p>
        </w:tc>
        <w:tc>
          <w:tcPr>
            <w:tcW w:w="1701" w:type="dxa"/>
            <w:shd w:val="clear" w:color="auto" w:fill="FFFFFF" w:themeFill="background1"/>
          </w:tcPr>
          <w:p w:rsidR="00CD1F9B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:rsidR="00CD1F9B" w:rsidRPr="00346FBD" w:rsidRDefault="00CD1F9B" w:rsidP="00CD1F9B">
            <w:pPr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Theme="majorHAnsi" w:hAnsiTheme="majorHAnsi" w:cs="Arial"/>
                <w:sz w:val="24"/>
                <w:szCs w:val="24"/>
              </w:rPr>
              <w:t>počet</w:t>
            </w:r>
          </w:p>
        </w:tc>
        <w:tc>
          <w:tcPr>
            <w:tcW w:w="2552" w:type="dxa"/>
            <w:shd w:val="clear" w:color="auto" w:fill="FFFFFF" w:themeFill="background1"/>
          </w:tcPr>
          <w:p w:rsidR="00CD1F9B" w:rsidRPr="00346FBD" w:rsidRDefault="00CD1F9B" w:rsidP="00CD1F9B">
            <w:pPr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r>
              <w:rPr>
                <w:rFonts w:asciiTheme="majorHAnsi" w:hAnsiTheme="majorHAnsi" w:cs="Arial"/>
                <w:sz w:val="24"/>
                <w:szCs w:val="24"/>
              </w:rPr>
              <w:t>trvanie (mesiace/dni)</w:t>
            </w:r>
          </w:p>
        </w:tc>
      </w:tr>
      <w:tr w:rsidR="00CD1F9B" w:rsidRPr="00346FBD" w:rsidTr="00CD1F9B">
        <w:tc>
          <w:tcPr>
            <w:tcW w:w="534" w:type="dxa"/>
            <w:vMerge/>
          </w:tcPr>
          <w:p w:rsidR="00CD1F9B" w:rsidRPr="00346FBD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CD1F9B" w:rsidRPr="00346FBD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D1F9B" w:rsidRPr="00346FBD" w:rsidRDefault="00CD1F9B" w:rsidP="00CD1F9B">
            <w:pPr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 w:cs="Arial"/>
                <w:sz w:val="24"/>
                <w:szCs w:val="24"/>
              </w:rPr>
              <w:t>s</w:t>
            </w:r>
            <w:r w:rsidRPr="00346FBD">
              <w:rPr>
                <w:rFonts w:asciiTheme="majorHAnsi" w:hAnsiTheme="majorHAnsi" w:cs="Arial"/>
                <w:sz w:val="24"/>
                <w:szCs w:val="24"/>
              </w:rPr>
              <w:t>tudents</w:t>
            </w:r>
            <w:proofErr w:type="spellEnd"/>
            <w:r w:rsidRPr="00346FBD">
              <w:rPr>
                <w:rFonts w:asciiTheme="majorHAnsi" w:hAnsiTheme="majorHAnsi" w:cs="Arial"/>
                <w:sz w:val="24"/>
                <w:szCs w:val="24"/>
              </w:rPr>
              <w:t xml:space="preserve"> IN</w:t>
            </w:r>
          </w:p>
        </w:tc>
        <w:tc>
          <w:tcPr>
            <w:tcW w:w="1559" w:type="dxa"/>
            <w:shd w:val="clear" w:color="auto" w:fill="00FFFF"/>
          </w:tcPr>
          <w:p w:rsidR="00CD1F9B" w:rsidRPr="00346FBD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00FFFF"/>
          </w:tcPr>
          <w:p w:rsidR="00CD1F9B" w:rsidRPr="00346FBD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CD1F9B" w:rsidRPr="00346FBD" w:rsidTr="00CD1F9B">
        <w:tc>
          <w:tcPr>
            <w:tcW w:w="534" w:type="dxa"/>
            <w:vMerge/>
          </w:tcPr>
          <w:p w:rsidR="00CD1F9B" w:rsidRPr="00346FBD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CD1F9B" w:rsidRPr="00346FBD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D1F9B" w:rsidRPr="00346FBD" w:rsidRDefault="00CD1F9B" w:rsidP="00CD1F9B">
            <w:pPr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 w:cs="Arial"/>
                <w:sz w:val="24"/>
                <w:szCs w:val="24"/>
              </w:rPr>
              <w:t>s</w:t>
            </w:r>
            <w:r w:rsidRPr="00346FBD">
              <w:rPr>
                <w:rFonts w:asciiTheme="majorHAnsi" w:hAnsiTheme="majorHAnsi" w:cs="Arial"/>
                <w:sz w:val="24"/>
                <w:szCs w:val="24"/>
              </w:rPr>
              <w:t>tudents</w:t>
            </w:r>
            <w:proofErr w:type="spellEnd"/>
            <w:r w:rsidRPr="00346FBD">
              <w:rPr>
                <w:rFonts w:asciiTheme="majorHAnsi" w:hAnsiTheme="majorHAnsi" w:cs="Arial"/>
                <w:sz w:val="24"/>
                <w:szCs w:val="24"/>
              </w:rPr>
              <w:t xml:space="preserve"> OUT</w:t>
            </w:r>
          </w:p>
        </w:tc>
        <w:tc>
          <w:tcPr>
            <w:tcW w:w="1559" w:type="dxa"/>
            <w:shd w:val="clear" w:color="auto" w:fill="00FFFF"/>
          </w:tcPr>
          <w:p w:rsidR="00CD1F9B" w:rsidRPr="00346FBD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00FFFF"/>
          </w:tcPr>
          <w:p w:rsidR="00CD1F9B" w:rsidRPr="00346FBD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CD1F9B" w:rsidRPr="00346FBD" w:rsidTr="00CD1F9B">
        <w:tc>
          <w:tcPr>
            <w:tcW w:w="534" w:type="dxa"/>
            <w:vMerge/>
          </w:tcPr>
          <w:p w:rsidR="00CD1F9B" w:rsidRPr="00346FBD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CD1F9B" w:rsidRPr="00346FBD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D1F9B" w:rsidRPr="00346FBD" w:rsidRDefault="00CD1F9B" w:rsidP="00CD1F9B">
            <w:pPr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 w:cs="Arial"/>
                <w:sz w:val="24"/>
                <w:szCs w:val="24"/>
              </w:rPr>
              <w:t>t</w:t>
            </w:r>
            <w:r w:rsidRPr="00346FBD">
              <w:rPr>
                <w:rFonts w:asciiTheme="majorHAnsi" w:hAnsiTheme="majorHAnsi" w:cs="Arial"/>
                <w:sz w:val="24"/>
                <w:szCs w:val="24"/>
              </w:rPr>
              <w:t>eachers</w:t>
            </w:r>
            <w:proofErr w:type="spellEnd"/>
            <w:r w:rsidRPr="00346FBD">
              <w:rPr>
                <w:rFonts w:asciiTheme="majorHAnsi" w:hAnsiTheme="majorHAnsi" w:cs="Arial"/>
                <w:sz w:val="24"/>
                <w:szCs w:val="24"/>
              </w:rPr>
              <w:t xml:space="preserve"> IN</w:t>
            </w:r>
          </w:p>
        </w:tc>
        <w:tc>
          <w:tcPr>
            <w:tcW w:w="1559" w:type="dxa"/>
            <w:shd w:val="clear" w:color="auto" w:fill="00FFFF"/>
          </w:tcPr>
          <w:p w:rsidR="00CD1F9B" w:rsidRPr="00346FBD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00FFFF"/>
          </w:tcPr>
          <w:p w:rsidR="00CD1F9B" w:rsidRPr="00346FBD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CD1F9B" w:rsidRPr="00346FBD" w:rsidTr="00CD1F9B">
        <w:tc>
          <w:tcPr>
            <w:tcW w:w="534" w:type="dxa"/>
            <w:vMerge/>
          </w:tcPr>
          <w:p w:rsidR="00CD1F9B" w:rsidRPr="00346FBD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CD1F9B" w:rsidRPr="00346FBD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D1F9B" w:rsidRPr="00346FBD" w:rsidRDefault="00CD1F9B" w:rsidP="00CD1F9B">
            <w:pPr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 w:cs="Arial"/>
                <w:sz w:val="24"/>
                <w:szCs w:val="24"/>
              </w:rPr>
              <w:t>t</w:t>
            </w:r>
            <w:r w:rsidRPr="00346FBD">
              <w:rPr>
                <w:rFonts w:asciiTheme="majorHAnsi" w:hAnsiTheme="majorHAnsi" w:cs="Arial"/>
                <w:sz w:val="24"/>
                <w:szCs w:val="24"/>
              </w:rPr>
              <w:t>eachers</w:t>
            </w:r>
            <w:proofErr w:type="spellEnd"/>
            <w:r w:rsidRPr="00346FBD">
              <w:rPr>
                <w:rFonts w:asciiTheme="majorHAnsi" w:hAnsiTheme="majorHAnsi" w:cs="Arial"/>
                <w:sz w:val="24"/>
                <w:szCs w:val="24"/>
              </w:rPr>
              <w:t xml:space="preserve"> OUT</w:t>
            </w:r>
          </w:p>
        </w:tc>
        <w:tc>
          <w:tcPr>
            <w:tcW w:w="1559" w:type="dxa"/>
            <w:shd w:val="clear" w:color="auto" w:fill="00FFFF"/>
          </w:tcPr>
          <w:p w:rsidR="00CD1F9B" w:rsidRPr="00346FBD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00FFFF"/>
          </w:tcPr>
          <w:p w:rsidR="00CD1F9B" w:rsidRPr="00346FBD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CD1F9B" w:rsidRPr="00346FBD" w:rsidTr="00CD1F9B">
        <w:tc>
          <w:tcPr>
            <w:tcW w:w="534" w:type="dxa"/>
            <w:vMerge/>
          </w:tcPr>
          <w:p w:rsidR="00CD1F9B" w:rsidRPr="00346FBD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CD1F9B" w:rsidRPr="00346FBD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CD1F9B" w:rsidRPr="00346FBD" w:rsidRDefault="00CD1F9B" w:rsidP="00CD1F9B">
            <w:pPr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 w:cs="Arial"/>
                <w:sz w:val="24"/>
                <w:szCs w:val="24"/>
              </w:rPr>
              <w:t>s</w:t>
            </w:r>
            <w:r w:rsidRPr="00346FBD">
              <w:rPr>
                <w:rFonts w:asciiTheme="majorHAnsi" w:hAnsiTheme="majorHAnsi" w:cs="Arial"/>
                <w:sz w:val="24"/>
                <w:szCs w:val="24"/>
              </w:rPr>
              <w:t>taff</w:t>
            </w:r>
            <w:proofErr w:type="spellEnd"/>
            <w:r w:rsidRPr="00346FBD">
              <w:rPr>
                <w:rFonts w:asciiTheme="majorHAnsi" w:hAnsiTheme="majorHAnsi" w:cs="Arial"/>
                <w:sz w:val="24"/>
                <w:szCs w:val="24"/>
              </w:rPr>
              <w:t xml:space="preserve"> IN</w:t>
            </w:r>
          </w:p>
        </w:tc>
        <w:tc>
          <w:tcPr>
            <w:tcW w:w="1559" w:type="dxa"/>
            <w:shd w:val="clear" w:color="auto" w:fill="00FFFF"/>
          </w:tcPr>
          <w:p w:rsidR="00CD1F9B" w:rsidRPr="00346FBD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00FFFF"/>
          </w:tcPr>
          <w:p w:rsidR="00CD1F9B" w:rsidRPr="00346FBD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CD1F9B" w:rsidRPr="00346FBD" w:rsidTr="00CD1F9B">
        <w:tc>
          <w:tcPr>
            <w:tcW w:w="534" w:type="dxa"/>
            <w:vMerge/>
          </w:tcPr>
          <w:p w:rsidR="00CD1F9B" w:rsidRPr="00346FBD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CD1F9B" w:rsidRPr="00346FBD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CD1F9B" w:rsidRPr="00346FBD" w:rsidRDefault="00CD1F9B" w:rsidP="00CD1F9B">
            <w:pPr>
              <w:jc w:val="center"/>
              <w:rPr>
                <w:rFonts w:asciiTheme="majorHAnsi" w:hAnsiTheme="majorHAnsi" w:cs="Arial"/>
                <w:sz w:val="24"/>
                <w:szCs w:val="24"/>
              </w:rPr>
            </w:pPr>
            <w:proofErr w:type="spellStart"/>
            <w:r>
              <w:rPr>
                <w:rFonts w:asciiTheme="majorHAnsi" w:hAnsiTheme="majorHAnsi" w:cs="Arial"/>
                <w:sz w:val="24"/>
                <w:szCs w:val="24"/>
              </w:rPr>
              <w:t>s</w:t>
            </w:r>
            <w:r w:rsidRPr="00346FBD">
              <w:rPr>
                <w:rFonts w:asciiTheme="majorHAnsi" w:hAnsiTheme="majorHAnsi" w:cs="Arial"/>
                <w:sz w:val="24"/>
                <w:szCs w:val="24"/>
              </w:rPr>
              <w:t>taff</w:t>
            </w:r>
            <w:proofErr w:type="spellEnd"/>
            <w:r w:rsidRPr="00346FBD">
              <w:rPr>
                <w:rFonts w:asciiTheme="majorHAnsi" w:hAnsiTheme="majorHAnsi" w:cs="Arial"/>
                <w:sz w:val="24"/>
                <w:szCs w:val="24"/>
              </w:rPr>
              <w:t xml:space="preserve"> OUT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00FFFF"/>
          </w:tcPr>
          <w:p w:rsidR="00CD1F9B" w:rsidRPr="00346FBD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00FFFF"/>
          </w:tcPr>
          <w:p w:rsidR="00CD1F9B" w:rsidRPr="00346FBD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D40546" w:rsidRPr="00346FBD" w:rsidTr="00093FBB">
        <w:tc>
          <w:tcPr>
            <w:tcW w:w="534" w:type="dxa"/>
          </w:tcPr>
          <w:p w:rsidR="00D40546" w:rsidRPr="00346FBD" w:rsidRDefault="00D40546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346FBD">
              <w:rPr>
                <w:rFonts w:asciiTheme="majorHAnsi" w:hAnsiTheme="majorHAnsi" w:cs="Arial"/>
                <w:sz w:val="24"/>
                <w:szCs w:val="24"/>
              </w:rPr>
              <w:t>4.</w:t>
            </w:r>
          </w:p>
        </w:tc>
        <w:tc>
          <w:tcPr>
            <w:tcW w:w="3260" w:type="dxa"/>
          </w:tcPr>
          <w:p w:rsidR="00D40546" w:rsidRPr="00346FBD" w:rsidRDefault="00D40546" w:rsidP="00D40546">
            <w:pPr>
              <w:rPr>
                <w:rFonts w:asciiTheme="majorHAnsi" w:hAnsiTheme="majorHAnsi" w:cs="Arial"/>
                <w:color w:val="000000"/>
                <w:sz w:val="24"/>
                <w:szCs w:val="24"/>
              </w:rPr>
            </w:pPr>
            <w:r w:rsidRPr="00346FBD">
              <w:rPr>
                <w:rFonts w:asciiTheme="majorHAnsi" w:hAnsiTheme="majorHAnsi" w:cs="Arial"/>
                <w:color w:val="000000"/>
                <w:sz w:val="24"/>
                <w:szCs w:val="24"/>
              </w:rPr>
              <w:t>Relevantnosť stratégie:</w:t>
            </w:r>
          </w:p>
          <w:p w:rsidR="00D40546" w:rsidRPr="00346FBD" w:rsidRDefault="00D40546" w:rsidP="00CD1F9B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346FBD">
              <w:rPr>
                <w:rFonts w:asciiTheme="majorHAnsi" w:hAnsiTheme="majorHAnsi" w:cs="Arial"/>
                <w:sz w:val="24"/>
                <w:szCs w:val="24"/>
              </w:rPr>
              <w:t xml:space="preserve">(max 5000 </w:t>
            </w:r>
            <w:r w:rsidR="00CD1F9B">
              <w:rPr>
                <w:rFonts w:asciiTheme="majorHAnsi" w:hAnsiTheme="majorHAnsi" w:cs="Arial"/>
                <w:sz w:val="24"/>
                <w:szCs w:val="24"/>
              </w:rPr>
              <w:t>znakov)</w:t>
            </w:r>
          </w:p>
        </w:tc>
        <w:tc>
          <w:tcPr>
            <w:tcW w:w="5812" w:type="dxa"/>
            <w:gridSpan w:val="3"/>
            <w:shd w:val="clear" w:color="auto" w:fill="00FFFF"/>
          </w:tcPr>
          <w:p w:rsidR="00D40546" w:rsidRPr="00346FBD" w:rsidRDefault="00D40546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D40546" w:rsidRPr="00346FBD" w:rsidTr="00093FBB">
        <w:tc>
          <w:tcPr>
            <w:tcW w:w="534" w:type="dxa"/>
          </w:tcPr>
          <w:p w:rsidR="00D40546" w:rsidRPr="00346FBD" w:rsidRDefault="00D40546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346FBD">
              <w:rPr>
                <w:rFonts w:asciiTheme="majorHAnsi" w:hAnsiTheme="majorHAnsi" w:cs="Arial"/>
                <w:sz w:val="24"/>
                <w:szCs w:val="24"/>
              </w:rPr>
              <w:t>5.</w:t>
            </w:r>
          </w:p>
        </w:tc>
        <w:tc>
          <w:tcPr>
            <w:tcW w:w="3260" w:type="dxa"/>
          </w:tcPr>
          <w:p w:rsidR="00D40546" w:rsidRPr="00346FBD" w:rsidRDefault="00D40546" w:rsidP="00D40546">
            <w:pPr>
              <w:rPr>
                <w:rFonts w:asciiTheme="majorHAnsi" w:hAnsiTheme="majorHAnsi" w:cs="Arial"/>
                <w:color w:val="000000"/>
                <w:sz w:val="24"/>
                <w:szCs w:val="24"/>
              </w:rPr>
            </w:pPr>
            <w:r w:rsidRPr="00346FBD">
              <w:rPr>
                <w:rFonts w:asciiTheme="majorHAnsi" w:hAnsiTheme="majorHAnsi" w:cs="Arial"/>
                <w:color w:val="000000"/>
                <w:sz w:val="24"/>
                <w:szCs w:val="24"/>
              </w:rPr>
              <w:t>Kvalita opatrení spolupráce:</w:t>
            </w:r>
          </w:p>
          <w:p w:rsidR="00D40546" w:rsidRPr="00346FBD" w:rsidRDefault="00CD1F9B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346FBD">
              <w:rPr>
                <w:rFonts w:asciiTheme="majorHAnsi" w:hAnsiTheme="majorHAnsi" w:cs="Arial"/>
                <w:sz w:val="24"/>
                <w:szCs w:val="24"/>
              </w:rPr>
              <w:t xml:space="preserve">(max 5000 </w:t>
            </w:r>
            <w:r>
              <w:rPr>
                <w:rFonts w:asciiTheme="majorHAnsi" w:hAnsiTheme="majorHAnsi" w:cs="Arial"/>
                <w:sz w:val="24"/>
                <w:szCs w:val="24"/>
              </w:rPr>
              <w:t>znakov)</w:t>
            </w:r>
          </w:p>
        </w:tc>
        <w:tc>
          <w:tcPr>
            <w:tcW w:w="5812" w:type="dxa"/>
            <w:gridSpan w:val="3"/>
            <w:shd w:val="clear" w:color="auto" w:fill="00FFFF"/>
          </w:tcPr>
          <w:p w:rsidR="00D40546" w:rsidRPr="00346FBD" w:rsidRDefault="00D40546" w:rsidP="00D40546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D40546" w:rsidRPr="00346FBD" w:rsidTr="00093FBB">
        <w:tc>
          <w:tcPr>
            <w:tcW w:w="534" w:type="dxa"/>
          </w:tcPr>
          <w:p w:rsidR="00D40546" w:rsidRPr="00346FBD" w:rsidRDefault="00D40546" w:rsidP="00633D6D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346FBD">
              <w:rPr>
                <w:rFonts w:asciiTheme="majorHAnsi" w:hAnsiTheme="majorHAnsi" w:cs="Arial"/>
                <w:sz w:val="24"/>
                <w:szCs w:val="24"/>
              </w:rPr>
              <w:t>6.</w:t>
            </w:r>
          </w:p>
        </w:tc>
        <w:tc>
          <w:tcPr>
            <w:tcW w:w="3260" w:type="dxa"/>
          </w:tcPr>
          <w:p w:rsidR="00D40546" w:rsidRPr="00346FBD" w:rsidRDefault="00D40546" w:rsidP="00633D6D">
            <w:pPr>
              <w:rPr>
                <w:rFonts w:asciiTheme="majorHAnsi" w:hAnsiTheme="majorHAnsi" w:cs="Arial"/>
                <w:color w:val="000000"/>
                <w:sz w:val="24"/>
                <w:szCs w:val="24"/>
              </w:rPr>
            </w:pPr>
            <w:r w:rsidRPr="00346FBD">
              <w:rPr>
                <w:rFonts w:asciiTheme="majorHAnsi" w:hAnsiTheme="majorHAnsi" w:cs="Arial"/>
                <w:color w:val="000000"/>
                <w:sz w:val="24"/>
                <w:szCs w:val="24"/>
              </w:rPr>
              <w:t>Kvalita návrhu a realizácie projektu:</w:t>
            </w:r>
          </w:p>
          <w:p w:rsidR="00D40546" w:rsidRPr="00346FBD" w:rsidRDefault="00CD1F9B" w:rsidP="00633D6D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346FBD">
              <w:rPr>
                <w:rFonts w:asciiTheme="majorHAnsi" w:hAnsiTheme="majorHAnsi" w:cs="Arial"/>
                <w:sz w:val="24"/>
                <w:szCs w:val="24"/>
              </w:rPr>
              <w:t xml:space="preserve">(max 5000 </w:t>
            </w:r>
            <w:r>
              <w:rPr>
                <w:rFonts w:asciiTheme="majorHAnsi" w:hAnsiTheme="majorHAnsi" w:cs="Arial"/>
                <w:sz w:val="24"/>
                <w:szCs w:val="24"/>
              </w:rPr>
              <w:t>znakov)</w:t>
            </w:r>
          </w:p>
        </w:tc>
        <w:tc>
          <w:tcPr>
            <w:tcW w:w="5812" w:type="dxa"/>
            <w:gridSpan w:val="3"/>
            <w:shd w:val="clear" w:color="auto" w:fill="00FFFF"/>
          </w:tcPr>
          <w:p w:rsidR="00D40546" w:rsidRPr="00346FBD" w:rsidRDefault="00D40546" w:rsidP="00633D6D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D40546" w:rsidRPr="00346FBD" w:rsidTr="00093FBB">
        <w:tc>
          <w:tcPr>
            <w:tcW w:w="534" w:type="dxa"/>
          </w:tcPr>
          <w:p w:rsidR="00D40546" w:rsidRPr="00346FBD" w:rsidRDefault="00D40546" w:rsidP="00633D6D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346FBD">
              <w:rPr>
                <w:rFonts w:asciiTheme="majorHAnsi" w:hAnsiTheme="majorHAnsi" w:cs="Arial"/>
                <w:sz w:val="24"/>
                <w:szCs w:val="24"/>
              </w:rPr>
              <w:t>7.</w:t>
            </w:r>
          </w:p>
        </w:tc>
        <w:tc>
          <w:tcPr>
            <w:tcW w:w="3260" w:type="dxa"/>
          </w:tcPr>
          <w:p w:rsidR="00D40546" w:rsidRPr="00346FBD" w:rsidRDefault="00D40546" w:rsidP="00633D6D">
            <w:pPr>
              <w:rPr>
                <w:rFonts w:asciiTheme="majorHAnsi" w:hAnsiTheme="majorHAnsi" w:cs="Arial"/>
                <w:color w:val="000000"/>
                <w:sz w:val="24"/>
                <w:szCs w:val="24"/>
              </w:rPr>
            </w:pPr>
            <w:r w:rsidRPr="00346FBD">
              <w:rPr>
                <w:rFonts w:asciiTheme="majorHAnsi" w:hAnsiTheme="majorHAnsi" w:cs="Arial"/>
                <w:color w:val="000000"/>
                <w:sz w:val="24"/>
                <w:szCs w:val="24"/>
              </w:rPr>
              <w:t>Dopad a šírenie informácii:</w:t>
            </w:r>
          </w:p>
          <w:p w:rsidR="00D40546" w:rsidRPr="00346FBD" w:rsidRDefault="00CD1F9B" w:rsidP="00633D6D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346FBD">
              <w:rPr>
                <w:rFonts w:asciiTheme="majorHAnsi" w:hAnsiTheme="majorHAnsi" w:cs="Arial"/>
                <w:sz w:val="24"/>
                <w:szCs w:val="24"/>
              </w:rPr>
              <w:t xml:space="preserve">(max 5000 </w:t>
            </w:r>
            <w:r>
              <w:rPr>
                <w:rFonts w:asciiTheme="majorHAnsi" w:hAnsiTheme="majorHAnsi" w:cs="Arial"/>
                <w:sz w:val="24"/>
                <w:szCs w:val="24"/>
              </w:rPr>
              <w:t>znakov)</w:t>
            </w:r>
          </w:p>
        </w:tc>
        <w:tc>
          <w:tcPr>
            <w:tcW w:w="5812" w:type="dxa"/>
            <w:gridSpan w:val="3"/>
            <w:shd w:val="clear" w:color="auto" w:fill="00FFFF"/>
          </w:tcPr>
          <w:p w:rsidR="00D40546" w:rsidRPr="00346FBD" w:rsidRDefault="00D40546" w:rsidP="00633D6D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</w:tbl>
    <w:p w:rsidR="000543CA" w:rsidRPr="00346FBD" w:rsidRDefault="000543CA" w:rsidP="00D40546">
      <w:pPr>
        <w:rPr>
          <w:rFonts w:asciiTheme="majorHAnsi" w:hAnsiTheme="majorHAnsi" w:cs="Arial"/>
          <w:sz w:val="24"/>
          <w:szCs w:val="24"/>
        </w:rPr>
      </w:pPr>
    </w:p>
    <w:p w:rsidR="008A7424" w:rsidRDefault="008A7424" w:rsidP="00D40546">
      <w:pPr>
        <w:rPr>
          <w:rFonts w:asciiTheme="majorHAnsi" w:hAnsiTheme="majorHAnsi" w:cs="Arial"/>
          <w:b/>
          <w:sz w:val="24"/>
          <w:szCs w:val="24"/>
        </w:rPr>
      </w:pPr>
      <w:r w:rsidRPr="00346FBD">
        <w:rPr>
          <w:rFonts w:asciiTheme="majorHAnsi" w:hAnsiTheme="majorHAnsi" w:cs="Arial"/>
          <w:sz w:val="24"/>
          <w:szCs w:val="24"/>
        </w:rPr>
        <w:t xml:space="preserve">Pre každú </w:t>
      </w:r>
      <w:r w:rsidR="00E80494">
        <w:rPr>
          <w:rFonts w:asciiTheme="majorHAnsi" w:hAnsiTheme="majorHAnsi" w:cs="Arial"/>
          <w:sz w:val="24"/>
          <w:szCs w:val="24"/>
        </w:rPr>
        <w:t xml:space="preserve">partnerskú </w:t>
      </w:r>
      <w:r w:rsidRPr="00346FBD">
        <w:rPr>
          <w:rFonts w:asciiTheme="majorHAnsi" w:hAnsiTheme="majorHAnsi" w:cs="Arial"/>
          <w:sz w:val="24"/>
          <w:szCs w:val="24"/>
        </w:rPr>
        <w:t xml:space="preserve">univerzitu je potrebné vyplniť samostatnú prihlášku, fakulta vyplní všetky </w:t>
      </w:r>
      <w:r w:rsidRPr="00346FBD">
        <w:rPr>
          <w:rFonts w:asciiTheme="majorHAnsi" w:hAnsiTheme="majorHAnsi" w:cs="Arial"/>
          <w:sz w:val="24"/>
          <w:szCs w:val="24"/>
          <w:highlight w:val="cyan"/>
        </w:rPr>
        <w:t>modro vyznačené polia</w:t>
      </w:r>
      <w:r w:rsidRPr="00346FBD">
        <w:rPr>
          <w:rFonts w:asciiTheme="majorHAnsi" w:hAnsiTheme="majorHAnsi" w:cs="Arial"/>
          <w:sz w:val="24"/>
          <w:szCs w:val="24"/>
        </w:rPr>
        <w:t>!</w:t>
      </w:r>
      <w:r w:rsidR="00346FBD" w:rsidRPr="00346FBD">
        <w:rPr>
          <w:rFonts w:asciiTheme="majorHAnsi" w:hAnsiTheme="majorHAnsi" w:cs="Arial"/>
          <w:sz w:val="24"/>
          <w:szCs w:val="24"/>
        </w:rPr>
        <w:t xml:space="preserve"> Kompletne vyplnenú prihlášku je potrebné zaslať na </w:t>
      </w:r>
      <w:hyperlink r:id="rId6" w:history="1">
        <w:r w:rsidR="00346FBD" w:rsidRPr="00346FBD">
          <w:rPr>
            <w:rStyle w:val="Hypertextovprepojenie"/>
            <w:rFonts w:asciiTheme="majorHAnsi" w:hAnsiTheme="majorHAnsi" w:cs="Arial"/>
            <w:sz w:val="24"/>
            <w:szCs w:val="24"/>
          </w:rPr>
          <w:t>erasmusplus@rec.uniba.sk</w:t>
        </w:r>
      </w:hyperlink>
      <w:r w:rsidR="00346FBD" w:rsidRPr="00346FBD">
        <w:rPr>
          <w:rFonts w:asciiTheme="majorHAnsi" w:hAnsiTheme="majorHAnsi" w:cs="Arial"/>
          <w:sz w:val="24"/>
          <w:szCs w:val="24"/>
        </w:rPr>
        <w:t xml:space="preserve"> do </w:t>
      </w:r>
      <w:r w:rsidR="00CD1F9B">
        <w:rPr>
          <w:rFonts w:asciiTheme="majorHAnsi" w:hAnsiTheme="majorHAnsi" w:cs="Arial"/>
          <w:b/>
          <w:sz w:val="24"/>
          <w:szCs w:val="24"/>
        </w:rPr>
        <w:t>18</w:t>
      </w:r>
      <w:r w:rsidR="00346FBD" w:rsidRPr="00346FBD">
        <w:rPr>
          <w:rFonts w:asciiTheme="majorHAnsi" w:hAnsiTheme="majorHAnsi" w:cs="Arial"/>
          <w:b/>
          <w:sz w:val="24"/>
          <w:szCs w:val="24"/>
        </w:rPr>
        <w:t>.01.201</w:t>
      </w:r>
      <w:r w:rsidR="00450829">
        <w:rPr>
          <w:rFonts w:asciiTheme="majorHAnsi" w:hAnsiTheme="majorHAnsi" w:cs="Arial"/>
          <w:b/>
          <w:sz w:val="24"/>
          <w:szCs w:val="24"/>
        </w:rPr>
        <w:t>7</w:t>
      </w:r>
      <w:bookmarkStart w:id="0" w:name="_GoBack"/>
      <w:bookmarkEnd w:id="0"/>
      <w:r w:rsidR="00346FBD" w:rsidRPr="00346FBD">
        <w:rPr>
          <w:rFonts w:asciiTheme="majorHAnsi" w:hAnsiTheme="majorHAnsi" w:cs="Arial"/>
          <w:b/>
          <w:sz w:val="24"/>
          <w:szCs w:val="24"/>
        </w:rPr>
        <w:t xml:space="preserve">! </w:t>
      </w:r>
    </w:p>
    <w:p w:rsidR="009A14A4" w:rsidRDefault="009A14A4" w:rsidP="00D40546">
      <w:pPr>
        <w:rPr>
          <w:rFonts w:asciiTheme="majorHAnsi" w:hAnsiTheme="majorHAnsi" w:cs="Arial"/>
          <w:b/>
          <w:sz w:val="24"/>
          <w:szCs w:val="24"/>
        </w:rPr>
      </w:pPr>
    </w:p>
    <w:p w:rsidR="009A14A4" w:rsidRPr="007E1033" w:rsidRDefault="009A14A4" w:rsidP="009A14A4">
      <w:pPr>
        <w:ind w:left="-426" w:right="-1417"/>
        <w:rPr>
          <w:rFonts w:asciiTheme="majorHAnsi" w:hAnsiTheme="majorHAnsi" w:cs="Arial"/>
          <w:sz w:val="24"/>
          <w:szCs w:val="24"/>
        </w:rPr>
      </w:pPr>
      <w:r w:rsidRPr="007E1033">
        <w:rPr>
          <w:rFonts w:asciiTheme="majorHAnsi" w:hAnsiTheme="majorHAnsi" w:cs="Arial"/>
          <w:sz w:val="24"/>
          <w:szCs w:val="24"/>
        </w:rPr>
        <w:t>Vypracoval:</w:t>
      </w:r>
    </w:p>
    <w:p w:rsidR="009A14A4" w:rsidRPr="007E1033" w:rsidRDefault="009A14A4" w:rsidP="009A14A4">
      <w:pPr>
        <w:ind w:left="-426" w:right="-1417"/>
        <w:rPr>
          <w:rFonts w:asciiTheme="majorHAnsi" w:hAnsiTheme="majorHAnsi" w:cs="Arial"/>
          <w:sz w:val="24"/>
          <w:szCs w:val="24"/>
        </w:rPr>
      </w:pPr>
    </w:p>
    <w:p w:rsidR="009A14A4" w:rsidRPr="007E1033" w:rsidRDefault="009A14A4" w:rsidP="009A14A4">
      <w:pPr>
        <w:ind w:left="-426" w:right="-1417"/>
        <w:rPr>
          <w:rFonts w:asciiTheme="majorHAnsi" w:hAnsiTheme="majorHAnsi" w:cs="Arial"/>
          <w:sz w:val="24"/>
          <w:szCs w:val="24"/>
        </w:rPr>
      </w:pPr>
      <w:r w:rsidRPr="007E1033">
        <w:rPr>
          <w:rFonts w:asciiTheme="majorHAnsi" w:hAnsiTheme="majorHAnsi" w:cs="Arial"/>
          <w:sz w:val="24"/>
          <w:szCs w:val="24"/>
        </w:rPr>
        <w:t>Dňa:</w:t>
      </w:r>
    </w:p>
    <w:p w:rsidR="009A14A4" w:rsidRPr="007E1033" w:rsidRDefault="009A14A4" w:rsidP="009A14A4">
      <w:pPr>
        <w:ind w:left="-426" w:right="-1417"/>
        <w:rPr>
          <w:rFonts w:asciiTheme="majorHAnsi" w:hAnsiTheme="majorHAnsi" w:cs="Arial"/>
          <w:sz w:val="24"/>
          <w:szCs w:val="24"/>
        </w:rPr>
      </w:pPr>
    </w:p>
    <w:p w:rsidR="009A14A4" w:rsidRPr="007E1033" w:rsidRDefault="009A14A4" w:rsidP="009A14A4">
      <w:pPr>
        <w:ind w:left="-426" w:right="-1417"/>
        <w:rPr>
          <w:rFonts w:asciiTheme="majorHAnsi" w:hAnsiTheme="majorHAnsi" w:cs="Arial"/>
          <w:sz w:val="24"/>
          <w:szCs w:val="24"/>
        </w:rPr>
      </w:pPr>
      <w:r w:rsidRPr="007E1033">
        <w:rPr>
          <w:rFonts w:asciiTheme="majorHAnsi" w:hAnsiTheme="majorHAnsi" w:cs="Arial"/>
          <w:sz w:val="24"/>
          <w:szCs w:val="24"/>
        </w:rPr>
        <w:t>Schválil: (prodekan pre medzinárodné vzťahy)</w:t>
      </w:r>
    </w:p>
    <w:p w:rsidR="009A14A4" w:rsidRPr="007E1033" w:rsidRDefault="009A14A4" w:rsidP="009A14A4">
      <w:pPr>
        <w:ind w:left="-426" w:right="-1417"/>
        <w:rPr>
          <w:rFonts w:asciiTheme="majorHAnsi" w:hAnsiTheme="majorHAnsi" w:cs="Arial"/>
          <w:sz w:val="24"/>
          <w:szCs w:val="24"/>
        </w:rPr>
      </w:pPr>
    </w:p>
    <w:p w:rsidR="009A14A4" w:rsidRPr="007E1033" w:rsidRDefault="009A14A4" w:rsidP="009A14A4">
      <w:pPr>
        <w:ind w:left="-426" w:right="-1417"/>
        <w:rPr>
          <w:rFonts w:asciiTheme="majorHAnsi" w:hAnsiTheme="majorHAnsi" w:cs="Arial"/>
          <w:sz w:val="24"/>
          <w:szCs w:val="24"/>
        </w:rPr>
      </w:pPr>
      <w:r w:rsidRPr="007E1033">
        <w:rPr>
          <w:rFonts w:asciiTheme="majorHAnsi" w:hAnsiTheme="majorHAnsi" w:cs="Arial"/>
          <w:sz w:val="24"/>
          <w:szCs w:val="24"/>
        </w:rPr>
        <w:t xml:space="preserve">Dňa:  </w:t>
      </w:r>
    </w:p>
    <w:p w:rsidR="009A14A4" w:rsidRPr="00346FBD" w:rsidRDefault="009A14A4" w:rsidP="00D40546">
      <w:pPr>
        <w:rPr>
          <w:rFonts w:asciiTheme="majorHAnsi" w:hAnsiTheme="majorHAnsi" w:cs="Arial"/>
          <w:sz w:val="24"/>
          <w:szCs w:val="24"/>
        </w:rPr>
      </w:pPr>
    </w:p>
    <w:sectPr w:rsidR="009A14A4" w:rsidRPr="00346FBD" w:rsidSect="00093FBB">
      <w:pgSz w:w="11906" w:h="16838"/>
      <w:pgMar w:top="993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0131A"/>
    <w:multiLevelType w:val="hybridMultilevel"/>
    <w:tmpl w:val="0AA6FFB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7C5436"/>
    <w:multiLevelType w:val="hybridMultilevel"/>
    <w:tmpl w:val="56A45BE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410BF"/>
    <w:multiLevelType w:val="hybridMultilevel"/>
    <w:tmpl w:val="33129AA0"/>
    <w:lvl w:ilvl="0" w:tplc="13E0E478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6F60906"/>
    <w:multiLevelType w:val="hybridMultilevel"/>
    <w:tmpl w:val="C9AC7072"/>
    <w:lvl w:ilvl="0" w:tplc="041B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5E3EA6"/>
    <w:multiLevelType w:val="hybridMultilevel"/>
    <w:tmpl w:val="BF64CFFC"/>
    <w:lvl w:ilvl="0" w:tplc="D16EEF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A60ABE"/>
    <w:multiLevelType w:val="hybridMultilevel"/>
    <w:tmpl w:val="8D1A83D8"/>
    <w:lvl w:ilvl="0" w:tplc="13E0E47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5D44C6"/>
    <w:multiLevelType w:val="hybridMultilevel"/>
    <w:tmpl w:val="44CE2260"/>
    <w:lvl w:ilvl="0" w:tplc="041B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314DF4"/>
    <w:multiLevelType w:val="hybridMultilevel"/>
    <w:tmpl w:val="A5A6593A"/>
    <w:lvl w:ilvl="0" w:tplc="5A4818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8D40C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86AF3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9EEB3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B3278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A6E8B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85C12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46EE4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09E57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661337B0"/>
    <w:multiLevelType w:val="hybridMultilevel"/>
    <w:tmpl w:val="59707F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3A798A"/>
    <w:multiLevelType w:val="hybridMultilevel"/>
    <w:tmpl w:val="7B8E6ABA"/>
    <w:lvl w:ilvl="0" w:tplc="041B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126A90"/>
    <w:multiLevelType w:val="hybridMultilevel"/>
    <w:tmpl w:val="204C465A"/>
    <w:lvl w:ilvl="0" w:tplc="FF282F8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sz w:val="3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C30EA7"/>
    <w:multiLevelType w:val="hybridMultilevel"/>
    <w:tmpl w:val="72883992"/>
    <w:lvl w:ilvl="0" w:tplc="13E0E478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7B3B4819"/>
    <w:multiLevelType w:val="hybridMultilevel"/>
    <w:tmpl w:val="34365E6E"/>
    <w:lvl w:ilvl="0" w:tplc="1AD82286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11"/>
  </w:num>
  <w:num w:numId="4">
    <w:abstractNumId w:val="1"/>
  </w:num>
  <w:num w:numId="5">
    <w:abstractNumId w:val="8"/>
  </w:num>
  <w:num w:numId="6">
    <w:abstractNumId w:val="7"/>
  </w:num>
  <w:num w:numId="7">
    <w:abstractNumId w:val="0"/>
  </w:num>
  <w:num w:numId="8">
    <w:abstractNumId w:val="10"/>
  </w:num>
  <w:num w:numId="9">
    <w:abstractNumId w:val="4"/>
  </w:num>
  <w:num w:numId="10">
    <w:abstractNumId w:val="6"/>
  </w:num>
  <w:num w:numId="11">
    <w:abstractNumId w:val="5"/>
  </w:num>
  <w:num w:numId="12">
    <w:abstractNumId w:val="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F22"/>
    <w:rsid w:val="000543CA"/>
    <w:rsid w:val="00093FBB"/>
    <w:rsid w:val="00106C0A"/>
    <w:rsid w:val="002773E1"/>
    <w:rsid w:val="002D3D28"/>
    <w:rsid w:val="00346FBD"/>
    <w:rsid w:val="0038396B"/>
    <w:rsid w:val="003A79E1"/>
    <w:rsid w:val="00430968"/>
    <w:rsid w:val="00435F22"/>
    <w:rsid w:val="00450829"/>
    <w:rsid w:val="00783C27"/>
    <w:rsid w:val="007A358B"/>
    <w:rsid w:val="007E1033"/>
    <w:rsid w:val="00823A0F"/>
    <w:rsid w:val="008A7424"/>
    <w:rsid w:val="009A14A4"/>
    <w:rsid w:val="00BB24DF"/>
    <w:rsid w:val="00CD1F9B"/>
    <w:rsid w:val="00D40546"/>
    <w:rsid w:val="00E80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435F2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435F22"/>
    <w:pPr>
      <w:ind w:left="720"/>
      <w:contextualSpacing/>
    </w:pPr>
  </w:style>
  <w:style w:type="table" w:styleId="Mriekatabuky">
    <w:name w:val="Table Grid"/>
    <w:basedOn w:val="Normlnatabuka"/>
    <w:uiPriority w:val="59"/>
    <w:rsid w:val="00106C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346FBD"/>
    <w:rPr>
      <w:color w:val="0000FF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93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93F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435F2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435F22"/>
    <w:pPr>
      <w:ind w:left="720"/>
      <w:contextualSpacing/>
    </w:pPr>
  </w:style>
  <w:style w:type="table" w:styleId="Mriekatabuky">
    <w:name w:val="Table Grid"/>
    <w:basedOn w:val="Normlnatabuka"/>
    <w:uiPriority w:val="59"/>
    <w:rsid w:val="00106C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346FBD"/>
    <w:rPr>
      <w:color w:val="0000FF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93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93F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622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30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2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rasmusplus@rec.uniba.s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Uniba</Company>
  <LinksUpToDate>false</LinksUpToDate>
  <CharactersWithSpaces>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Miháliková</dc:creator>
  <cp:lastModifiedBy>Veronika Haberlandová</cp:lastModifiedBy>
  <cp:revision>2</cp:revision>
  <cp:lastPrinted>2015-12-09T14:27:00Z</cp:lastPrinted>
  <dcterms:created xsi:type="dcterms:W3CDTF">2016-12-13T12:34:00Z</dcterms:created>
  <dcterms:modified xsi:type="dcterms:W3CDTF">2016-12-13T12:34:00Z</dcterms:modified>
</cp:coreProperties>
</file>